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660" w:rsidRDefault="00DF3295" w:rsidP="005230C8">
      <w:pPr>
        <w:shd w:val="clear" w:color="auto" w:fill="FFFFFF"/>
        <w:spacing w:before="120" w:after="0" w:line="240" w:lineRule="auto"/>
        <w:jc w:val="center"/>
        <w:rPr>
          <w:rFonts w:ascii="Times New Roman" w:eastAsia="Times New Roman" w:hAnsi="Times New Roman" w:cs="Times New Roman"/>
          <w:b/>
          <w:color w:val="081B3A"/>
          <w:spacing w:val="3"/>
          <w:sz w:val="28"/>
          <w:szCs w:val="28"/>
        </w:rPr>
      </w:pPr>
      <w:r w:rsidRPr="00871660">
        <w:rPr>
          <w:rFonts w:ascii="Times New Roman" w:eastAsia="Times New Roman" w:hAnsi="Times New Roman" w:cs="Times New Roman"/>
          <w:b/>
          <w:color w:val="081B3A"/>
          <w:spacing w:val="3"/>
          <w:sz w:val="28"/>
          <w:szCs w:val="28"/>
        </w:rPr>
        <w:t xml:space="preserve">CÔ GIÁO NGUYỄN THỊ MAI – TẤM GƯƠNG NHÀ GIÁO TÂM HUYẾT ĐẠT GIẢI BA HỘI THI GIÁO VIÊN </w:t>
      </w:r>
      <w:r w:rsidR="002250CC">
        <w:rPr>
          <w:rFonts w:ascii="Times New Roman" w:eastAsia="Times New Roman" w:hAnsi="Times New Roman" w:cs="Times New Roman"/>
          <w:b/>
          <w:color w:val="081B3A"/>
          <w:spacing w:val="3"/>
          <w:sz w:val="28"/>
          <w:szCs w:val="28"/>
        </w:rPr>
        <w:t xml:space="preserve">DẠY </w:t>
      </w:r>
      <w:r w:rsidRPr="00871660">
        <w:rPr>
          <w:rFonts w:ascii="Times New Roman" w:eastAsia="Times New Roman" w:hAnsi="Times New Roman" w:cs="Times New Roman"/>
          <w:b/>
          <w:color w:val="081B3A"/>
          <w:spacing w:val="3"/>
          <w:sz w:val="28"/>
          <w:szCs w:val="28"/>
        </w:rPr>
        <w:t>GIỎI CẤP THÀNH PHỐ</w:t>
      </w:r>
    </w:p>
    <w:p w:rsidR="00871660" w:rsidRDefault="00DF3295" w:rsidP="005230C8">
      <w:pPr>
        <w:shd w:val="clear" w:color="auto" w:fill="FFFFFF"/>
        <w:spacing w:before="120" w:after="0" w:line="240" w:lineRule="auto"/>
        <w:jc w:val="center"/>
        <w:rPr>
          <w:rFonts w:ascii="Times New Roman" w:eastAsia="Times New Roman" w:hAnsi="Times New Roman" w:cs="Times New Roman"/>
          <w:color w:val="081B3A"/>
          <w:spacing w:val="3"/>
          <w:sz w:val="28"/>
          <w:szCs w:val="28"/>
        </w:rPr>
      </w:pPr>
      <w:r w:rsidRPr="00871660">
        <w:rPr>
          <w:rFonts w:ascii="Times New Roman" w:eastAsia="Times New Roman" w:hAnsi="Times New Roman" w:cs="Times New Roman"/>
          <w:b/>
          <w:color w:val="081B3A"/>
          <w:spacing w:val="3"/>
          <w:sz w:val="28"/>
          <w:szCs w:val="28"/>
        </w:rPr>
        <w:t>NĂM HỌC 2025 – 2026 NỘI DUNG HOẠT ĐỘNG TRẢI NGHIỆM</w:t>
      </w:r>
    </w:p>
    <w:p w:rsidR="005230C8" w:rsidRDefault="002250CC" w:rsidP="005230C8">
      <w:pPr>
        <w:shd w:val="clear" w:color="auto" w:fill="FFFFFF"/>
        <w:spacing w:before="120" w:after="0" w:line="240" w:lineRule="auto"/>
        <w:ind w:firstLine="720"/>
        <w:rPr>
          <w:rFonts w:ascii="Times New Roman" w:eastAsia="Times New Roman" w:hAnsi="Times New Roman" w:cs="Times New Roman"/>
          <w:color w:val="081B3A"/>
          <w:spacing w:val="3"/>
          <w:sz w:val="28"/>
          <w:szCs w:val="28"/>
        </w:rPr>
      </w:pPr>
      <w:r>
        <w:rPr>
          <w:rFonts w:ascii="Times New Roman" w:eastAsia="Times New Roman" w:hAnsi="Times New Roman" w:cs="Times New Roman"/>
          <w:color w:val="081B3A"/>
          <w:spacing w:val="3"/>
          <w:sz w:val="28"/>
          <w:szCs w:val="28"/>
        </w:rPr>
        <w:t>Trong N</w:t>
      </w:r>
      <w:r w:rsidR="00DF3295" w:rsidRPr="00DF3295">
        <w:rPr>
          <w:rFonts w:ascii="Times New Roman" w:eastAsia="Times New Roman" w:hAnsi="Times New Roman" w:cs="Times New Roman"/>
          <w:color w:val="081B3A"/>
          <w:spacing w:val="3"/>
          <w:sz w:val="28"/>
          <w:szCs w:val="28"/>
        </w:rPr>
        <w:t xml:space="preserve">ăm học 2025 – 2026, tập thể nhà trường vô cùng tự hào khi cô giáo Nguyễn Thị Mai đã xuất sắc đạt giải Ba trong Hội thi Giáo viên dạy giỏi cấp Thành phố ở nội dung Hoạt động trải nghiệm. Thành tích này không chỉ là sự ghi nhận xứng đáng cho những nỗ lực bền bỉ của cô mà còn là niềm vinh dự lớn lao, góp phần khẳng định chất lượng đội ngũ giáo viên và phong trào thi đua dạy tốt – học tốt của nhà trường. </w:t>
      </w:r>
    </w:p>
    <w:p w:rsidR="005230C8" w:rsidRDefault="00DF3295" w:rsidP="005230C8">
      <w:pPr>
        <w:shd w:val="clear" w:color="auto" w:fill="FFFFFF"/>
        <w:spacing w:before="120" w:after="0" w:line="240" w:lineRule="auto"/>
        <w:ind w:firstLine="720"/>
        <w:rPr>
          <w:rFonts w:ascii="Times New Roman" w:eastAsia="Times New Roman" w:hAnsi="Times New Roman" w:cs="Times New Roman"/>
          <w:color w:val="081B3A"/>
          <w:spacing w:val="3"/>
          <w:sz w:val="28"/>
          <w:szCs w:val="28"/>
        </w:rPr>
      </w:pPr>
      <w:r w:rsidRPr="00DF3295">
        <w:rPr>
          <w:rFonts w:ascii="Times New Roman" w:eastAsia="Times New Roman" w:hAnsi="Times New Roman" w:cs="Times New Roman"/>
          <w:color w:val="081B3A"/>
          <w:spacing w:val="3"/>
          <w:sz w:val="28"/>
          <w:szCs w:val="28"/>
        </w:rPr>
        <w:t xml:space="preserve">Với phong thái tự tin, chuyên môn vững vàng và cách triển khai hoạt động sáng tạo, cô Nguyễn Thị Mai đã mang đến Hội thi một tiết dạy đầy cảm hứng. Các hoạt động được cô thiết kế linh hoạt, lấy học sinh làm trung tâm, khuyến khích các em khám phá, trải nghiệm và phát triển năng lực thực tiễn. Mỗi nhiệm vụ đều được cô kết hợp khéo léo giữa kiến thức, kỹ năng và tình huống thực tế, giúp học sinh chủ động tham gia, hợp tác và thể hiện suy nghĩ của mình. Không chỉ gây ấn tượng bởi phương pháp tổ chức hiệu quả, cô còn thể hiện rõ tinh thần đổi mới, ứng dụng công nghệ thông tin phù hợp và lối dẫn dắt tự nhiên, gần gũi. Qua đó, tiết học trở thành một trải nghiệm thú vị, đầy ý nghĩa đối với học sinh lẫn hội đồng giám khảo. </w:t>
      </w:r>
    </w:p>
    <w:p w:rsidR="00DF3295" w:rsidRPr="00DF3295" w:rsidRDefault="00DF3295" w:rsidP="005230C8">
      <w:pPr>
        <w:shd w:val="clear" w:color="auto" w:fill="FFFFFF"/>
        <w:spacing w:before="120" w:after="0" w:line="240" w:lineRule="auto"/>
        <w:ind w:firstLine="720"/>
        <w:rPr>
          <w:rFonts w:ascii="Times New Roman" w:eastAsia="Times New Roman" w:hAnsi="Times New Roman" w:cs="Times New Roman"/>
          <w:color w:val="081B3A"/>
          <w:spacing w:val="3"/>
          <w:sz w:val="28"/>
          <w:szCs w:val="28"/>
        </w:rPr>
      </w:pPr>
      <w:r w:rsidRPr="00DF3295">
        <w:rPr>
          <w:rFonts w:ascii="Times New Roman" w:eastAsia="Times New Roman" w:hAnsi="Times New Roman" w:cs="Times New Roman"/>
          <w:color w:val="081B3A"/>
          <w:spacing w:val="3"/>
          <w:sz w:val="28"/>
          <w:szCs w:val="28"/>
        </w:rPr>
        <w:t>Thành tích đạt Giải Ba cấp Thành phố là kết quả của quá trình làm việc nghiêm túc, tinh thần học hỏi không ngừng và tình yêu nghề sâu sắc của cô giáo Nguyễn Thị Mai. Đây cũng là nguồn động lực lớn để cô tiếp tục sáng tạo, cống hiến cho sự nghiệp giáo dục; đồng thời truyền cảm hứng cho đồng nghiệp và học sinh trong toàn trường. Xin chúc mừng cô giáo Nguyễn Thị Mai và hy vọng cô sẽ tiếp tục gặt hái nhiều thành công hơn nữa trong chặng đường phía trước!</w:t>
      </w:r>
    </w:p>
    <w:p w:rsidR="00DF3295" w:rsidRPr="00DF3295" w:rsidRDefault="00DF3295" w:rsidP="005230C8">
      <w:pPr>
        <w:shd w:val="clear" w:color="auto" w:fill="FFFFFF"/>
        <w:spacing w:before="120" w:after="0" w:line="0" w:lineRule="auto"/>
        <w:jc w:val="center"/>
        <w:rPr>
          <w:rFonts w:ascii="Times New Roman" w:eastAsia="Times New Roman" w:hAnsi="Times New Roman" w:cs="Times New Roman"/>
          <w:color w:val="081B3A"/>
          <w:spacing w:val="3"/>
          <w:sz w:val="28"/>
          <w:szCs w:val="28"/>
        </w:rPr>
      </w:pPr>
    </w:p>
    <w:p w:rsidR="00DF3295" w:rsidRPr="00DF3295" w:rsidRDefault="00DF3295" w:rsidP="005230C8">
      <w:pPr>
        <w:shd w:val="clear" w:color="auto" w:fill="FFFFFF"/>
        <w:spacing w:before="120" w:after="0" w:line="240" w:lineRule="auto"/>
        <w:ind w:firstLine="720"/>
        <w:rPr>
          <w:rFonts w:ascii="Times New Roman" w:eastAsia="Times New Roman" w:hAnsi="Times New Roman" w:cs="Times New Roman"/>
          <w:color w:val="081B3A"/>
          <w:spacing w:val="3"/>
          <w:sz w:val="28"/>
          <w:szCs w:val="28"/>
        </w:rPr>
      </w:pPr>
      <w:r w:rsidRPr="00DF3295">
        <w:rPr>
          <w:rFonts w:ascii="Times New Roman" w:eastAsia="Times New Roman" w:hAnsi="Times New Roman" w:cs="Times New Roman"/>
          <w:color w:val="081B3A"/>
          <w:spacing w:val="3"/>
          <w:sz w:val="28"/>
          <w:szCs w:val="28"/>
        </w:rPr>
        <w:t>Dưới đây là một vài hình ảnh buổi tổng kết của Hội thi:</w:t>
      </w:r>
    </w:p>
    <w:p w:rsidR="00B57701" w:rsidRDefault="0038744C" w:rsidP="0038744C">
      <w:pPr>
        <w:tabs>
          <w:tab w:val="left" w:pos="5812"/>
        </w:tabs>
        <w:spacing w:before="120"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724150" cy="3016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4150" cy="3016250"/>
                    </a:xfrm>
                    <a:prstGeom prst="rect">
                      <a:avLst/>
                    </a:prstGeom>
                  </pic:spPr>
                </pic:pic>
              </a:graphicData>
            </a:graphic>
          </wp:inline>
        </w:drawing>
      </w:r>
      <w:r>
        <w:rPr>
          <w:rFonts w:ascii="Times New Roman" w:hAnsi="Times New Roman" w:cs="Times New Roman"/>
          <w:noProof/>
          <w:sz w:val="28"/>
          <w:szCs w:val="28"/>
        </w:rPr>
        <w:drawing>
          <wp:inline distT="0" distB="0" distL="0" distR="0">
            <wp:extent cx="3016250" cy="3009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ảnh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16250" cy="3009900"/>
                    </a:xfrm>
                    <a:prstGeom prst="rect">
                      <a:avLst/>
                    </a:prstGeom>
                  </pic:spPr>
                </pic:pic>
              </a:graphicData>
            </a:graphic>
          </wp:inline>
        </w:drawing>
      </w:r>
    </w:p>
    <w:p w:rsidR="0038744C" w:rsidRDefault="0038744C" w:rsidP="0038744C">
      <w:pPr>
        <w:tabs>
          <w:tab w:val="left" w:pos="5812"/>
        </w:tabs>
        <w:spacing w:before="120" w:after="0"/>
        <w:rPr>
          <w:rFonts w:ascii="Times New Roman" w:hAnsi="Times New Roman" w:cs="Times New Roman"/>
          <w:sz w:val="28"/>
          <w:szCs w:val="28"/>
        </w:rPr>
      </w:pPr>
    </w:p>
    <w:p w:rsidR="0038744C" w:rsidRPr="00DF3295" w:rsidRDefault="00225AB1" w:rsidP="0038744C">
      <w:pPr>
        <w:tabs>
          <w:tab w:val="left" w:pos="5812"/>
        </w:tabs>
        <w:spacing w:before="120" w:after="0"/>
        <w:rPr>
          <w:rFonts w:ascii="Times New Roman" w:hAnsi="Times New Roman" w:cs="Times New Roman"/>
          <w:sz w:val="28"/>
          <w:szCs w:val="28"/>
        </w:rPr>
      </w:pPr>
      <w:bookmarkStart w:id="0" w:name="_GoBack"/>
      <w:r>
        <w:rPr>
          <w:rFonts w:ascii="Times New Roman" w:hAnsi="Times New Roman" w:cs="Times New Roman"/>
          <w:noProof/>
          <w:sz w:val="28"/>
          <w:szCs w:val="28"/>
        </w:rPr>
        <w:lastRenderedPageBreak/>
        <w:drawing>
          <wp:inline distT="0" distB="0" distL="0" distR="0">
            <wp:extent cx="5940425" cy="442595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ảnh 4.jpg"/>
                    <pic:cNvPicPr/>
                  </pic:nvPicPr>
                  <pic:blipFill>
                    <a:blip r:embed="rId6">
                      <a:extLst>
                        <a:ext uri="{28A0092B-C50C-407E-A947-70E740481C1C}">
                          <a14:useLocalDpi xmlns:a14="http://schemas.microsoft.com/office/drawing/2010/main" val="0"/>
                        </a:ext>
                      </a:extLst>
                    </a:blip>
                    <a:stretch>
                      <a:fillRect/>
                    </a:stretch>
                  </pic:blipFill>
                  <pic:spPr>
                    <a:xfrm>
                      <a:off x="0" y="0"/>
                      <a:ext cx="5940425" cy="4425950"/>
                    </a:xfrm>
                    <a:prstGeom prst="rect">
                      <a:avLst/>
                    </a:prstGeom>
                  </pic:spPr>
                </pic:pic>
              </a:graphicData>
            </a:graphic>
          </wp:inline>
        </w:drawing>
      </w:r>
      <w:bookmarkEnd w:id="0"/>
    </w:p>
    <w:sectPr w:rsidR="0038744C" w:rsidRPr="00DF3295" w:rsidSect="005230C8">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295"/>
    <w:rsid w:val="0008382A"/>
    <w:rsid w:val="000F1F04"/>
    <w:rsid w:val="001175DC"/>
    <w:rsid w:val="001F4054"/>
    <w:rsid w:val="002250CC"/>
    <w:rsid w:val="00225AB1"/>
    <w:rsid w:val="002341BC"/>
    <w:rsid w:val="00246B23"/>
    <w:rsid w:val="00251CA1"/>
    <w:rsid w:val="00256711"/>
    <w:rsid w:val="0027540B"/>
    <w:rsid w:val="002C5167"/>
    <w:rsid w:val="00365244"/>
    <w:rsid w:val="003709A9"/>
    <w:rsid w:val="0038744C"/>
    <w:rsid w:val="003B786F"/>
    <w:rsid w:val="003C759E"/>
    <w:rsid w:val="004262BF"/>
    <w:rsid w:val="00431007"/>
    <w:rsid w:val="00461BB3"/>
    <w:rsid w:val="004752F2"/>
    <w:rsid w:val="0048083C"/>
    <w:rsid w:val="004D1426"/>
    <w:rsid w:val="004E0425"/>
    <w:rsid w:val="004E0791"/>
    <w:rsid w:val="004F4062"/>
    <w:rsid w:val="005230C8"/>
    <w:rsid w:val="00530EBA"/>
    <w:rsid w:val="0057532F"/>
    <w:rsid w:val="00597C5F"/>
    <w:rsid w:val="005D7BE1"/>
    <w:rsid w:val="0061065F"/>
    <w:rsid w:val="006435F5"/>
    <w:rsid w:val="006512BC"/>
    <w:rsid w:val="0066420F"/>
    <w:rsid w:val="00687DF9"/>
    <w:rsid w:val="006A3509"/>
    <w:rsid w:val="006A5C75"/>
    <w:rsid w:val="006B2944"/>
    <w:rsid w:val="006F18E3"/>
    <w:rsid w:val="00765B28"/>
    <w:rsid w:val="00776F2E"/>
    <w:rsid w:val="00814D72"/>
    <w:rsid w:val="00871660"/>
    <w:rsid w:val="00950DEB"/>
    <w:rsid w:val="00953651"/>
    <w:rsid w:val="009A4D8A"/>
    <w:rsid w:val="009A5280"/>
    <w:rsid w:val="009D00D5"/>
    <w:rsid w:val="009E31A0"/>
    <w:rsid w:val="00A17321"/>
    <w:rsid w:val="00A458BF"/>
    <w:rsid w:val="00A47E03"/>
    <w:rsid w:val="00A51418"/>
    <w:rsid w:val="00A54D5E"/>
    <w:rsid w:val="00A87AAB"/>
    <w:rsid w:val="00B14B27"/>
    <w:rsid w:val="00B15B42"/>
    <w:rsid w:val="00B473F6"/>
    <w:rsid w:val="00B52546"/>
    <w:rsid w:val="00B57701"/>
    <w:rsid w:val="00B90AA8"/>
    <w:rsid w:val="00BD5672"/>
    <w:rsid w:val="00C0404C"/>
    <w:rsid w:val="00C37834"/>
    <w:rsid w:val="00C4375E"/>
    <w:rsid w:val="00D06AA8"/>
    <w:rsid w:val="00D172B7"/>
    <w:rsid w:val="00D2595C"/>
    <w:rsid w:val="00D3735C"/>
    <w:rsid w:val="00DF3295"/>
    <w:rsid w:val="00E0138C"/>
    <w:rsid w:val="00E12B68"/>
    <w:rsid w:val="00E25AF9"/>
    <w:rsid w:val="00E27B86"/>
    <w:rsid w:val="00E66578"/>
    <w:rsid w:val="00E80CAE"/>
    <w:rsid w:val="00E83E74"/>
    <w:rsid w:val="00EC7B7E"/>
    <w:rsid w:val="00EE1DBC"/>
    <w:rsid w:val="00F028C0"/>
    <w:rsid w:val="00F67EBE"/>
    <w:rsid w:val="00FB5475"/>
    <w:rsid w:val="00FF1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F7FB"/>
  <w15:chartTrackingRefBased/>
  <w15:docId w15:val="{F78EA598-96FC-4EC6-B31E-416FFC81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DF3295"/>
  </w:style>
  <w:style w:type="character" w:customStyle="1" w:styleId="emoji-sizer">
    <w:name w:val="emoji-sizer"/>
    <w:basedOn w:val="DefaultParagraphFont"/>
    <w:rsid w:val="00DF3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287720">
      <w:bodyDiv w:val="1"/>
      <w:marLeft w:val="0"/>
      <w:marRight w:val="0"/>
      <w:marTop w:val="0"/>
      <w:marBottom w:val="0"/>
      <w:divBdr>
        <w:top w:val="none" w:sz="0" w:space="0" w:color="auto"/>
        <w:left w:val="none" w:sz="0" w:space="0" w:color="auto"/>
        <w:bottom w:val="none" w:sz="0" w:space="0" w:color="auto"/>
        <w:right w:val="none" w:sz="0" w:space="0" w:color="auto"/>
      </w:divBdr>
      <w:divsChild>
        <w:div w:id="309672935">
          <w:marLeft w:val="0"/>
          <w:marRight w:val="0"/>
          <w:marTop w:val="0"/>
          <w:marBottom w:val="0"/>
          <w:divBdr>
            <w:top w:val="none" w:sz="0" w:space="0" w:color="auto"/>
            <w:left w:val="none" w:sz="0" w:space="0" w:color="auto"/>
            <w:bottom w:val="none" w:sz="0" w:space="0" w:color="auto"/>
            <w:right w:val="none" w:sz="0" w:space="0" w:color="auto"/>
          </w:divBdr>
          <w:divsChild>
            <w:div w:id="1531335873">
              <w:marLeft w:val="750"/>
              <w:marRight w:val="0"/>
              <w:marTop w:val="0"/>
              <w:marBottom w:val="0"/>
              <w:divBdr>
                <w:top w:val="none" w:sz="0" w:space="0" w:color="auto"/>
                <w:left w:val="none" w:sz="0" w:space="0" w:color="auto"/>
                <w:bottom w:val="none" w:sz="0" w:space="0" w:color="auto"/>
                <w:right w:val="none" w:sz="0" w:space="0" w:color="auto"/>
              </w:divBdr>
              <w:divsChild>
                <w:div w:id="1049500686">
                  <w:marLeft w:val="0"/>
                  <w:marRight w:val="0"/>
                  <w:marTop w:val="0"/>
                  <w:marBottom w:val="0"/>
                  <w:divBdr>
                    <w:top w:val="none" w:sz="0" w:space="0" w:color="auto"/>
                    <w:left w:val="none" w:sz="0" w:space="0" w:color="auto"/>
                    <w:bottom w:val="none" w:sz="0" w:space="0" w:color="auto"/>
                    <w:right w:val="none" w:sz="0" w:space="0" w:color="auto"/>
                  </w:divBdr>
                  <w:divsChild>
                    <w:div w:id="1871071289">
                      <w:marLeft w:val="0"/>
                      <w:marRight w:val="0"/>
                      <w:marTop w:val="0"/>
                      <w:marBottom w:val="0"/>
                      <w:divBdr>
                        <w:top w:val="none" w:sz="0" w:space="0" w:color="auto"/>
                        <w:left w:val="none" w:sz="0" w:space="0" w:color="auto"/>
                        <w:bottom w:val="none" w:sz="0" w:space="0" w:color="auto"/>
                        <w:right w:val="none" w:sz="0" w:space="0" w:color="auto"/>
                      </w:divBdr>
                      <w:divsChild>
                        <w:div w:id="1662922601">
                          <w:marLeft w:val="0"/>
                          <w:marRight w:val="0"/>
                          <w:marTop w:val="0"/>
                          <w:marBottom w:val="0"/>
                          <w:divBdr>
                            <w:top w:val="none" w:sz="0" w:space="0" w:color="auto"/>
                            <w:left w:val="none" w:sz="0" w:space="0" w:color="auto"/>
                            <w:bottom w:val="none" w:sz="0" w:space="0" w:color="auto"/>
                            <w:right w:val="none" w:sz="0" w:space="0" w:color="auto"/>
                          </w:divBdr>
                          <w:divsChild>
                            <w:div w:id="326636077">
                              <w:marLeft w:val="0"/>
                              <w:marRight w:val="0"/>
                              <w:marTop w:val="0"/>
                              <w:marBottom w:val="0"/>
                              <w:divBdr>
                                <w:top w:val="none" w:sz="0" w:space="0" w:color="auto"/>
                                <w:left w:val="none" w:sz="0" w:space="0" w:color="auto"/>
                                <w:bottom w:val="none" w:sz="0" w:space="0" w:color="auto"/>
                                <w:right w:val="none" w:sz="0" w:space="0" w:color="auto"/>
                              </w:divBdr>
                              <w:divsChild>
                                <w:div w:id="1025254543">
                                  <w:marLeft w:val="0"/>
                                  <w:marRight w:val="0"/>
                                  <w:marTop w:val="0"/>
                                  <w:marBottom w:val="0"/>
                                  <w:divBdr>
                                    <w:top w:val="none" w:sz="0" w:space="0" w:color="auto"/>
                                    <w:left w:val="none" w:sz="0" w:space="0" w:color="auto"/>
                                    <w:bottom w:val="none" w:sz="0" w:space="0" w:color="auto"/>
                                    <w:right w:val="none" w:sz="0" w:space="0" w:color="auto"/>
                                  </w:divBdr>
                                  <w:divsChild>
                                    <w:div w:id="61488521">
                                      <w:marLeft w:val="0"/>
                                      <w:marRight w:val="0"/>
                                      <w:marTop w:val="0"/>
                                      <w:marBottom w:val="0"/>
                                      <w:divBdr>
                                        <w:top w:val="none" w:sz="0" w:space="0" w:color="auto"/>
                                        <w:left w:val="none" w:sz="0" w:space="0" w:color="auto"/>
                                        <w:bottom w:val="none" w:sz="0" w:space="0" w:color="auto"/>
                                        <w:right w:val="none" w:sz="0" w:space="0" w:color="auto"/>
                                      </w:divBdr>
                                      <w:divsChild>
                                        <w:div w:id="117380551">
                                          <w:marLeft w:val="0"/>
                                          <w:marRight w:val="0"/>
                                          <w:marTop w:val="0"/>
                                          <w:marBottom w:val="0"/>
                                          <w:divBdr>
                                            <w:top w:val="none" w:sz="0" w:space="0" w:color="auto"/>
                                            <w:left w:val="none" w:sz="0" w:space="0" w:color="auto"/>
                                            <w:bottom w:val="none" w:sz="0" w:space="0" w:color="auto"/>
                                            <w:right w:val="none" w:sz="0" w:space="0" w:color="auto"/>
                                          </w:divBdr>
                                          <w:divsChild>
                                            <w:div w:id="1452434813">
                                              <w:marLeft w:val="0"/>
                                              <w:marRight w:val="0"/>
                                              <w:marTop w:val="0"/>
                                              <w:marBottom w:val="0"/>
                                              <w:divBdr>
                                                <w:top w:val="none" w:sz="0" w:space="0" w:color="auto"/>
                                                <w:left w:val="none" w:sz="0" w:space="0" w:color="auto"/>
                                                <w:bottom w:val="none" w:sz="0" w:space="0" w:color="auto"/>
                                                <w:right w:val="none" w:sz="0" w:space="0" w:color="auto"/>
                                              </w:divBdr>
                                              <w:divsChild>
                                                <w:div w:id="1663657306">
                                                  <w:marLeft w:val="0"/>
                                                  <w:marRight w:val="0"/>
                                                  <w:marTop w:val="0"/>
                                                  <w:marBottom w:val="0"/>
                                                  <w:divBdr>
                                                    <w:top w:val="none" w:sz="0" w:space="0" w:color="auto"/>
                                                    <w:left w:val="none" w:sz="0" w:space="0" w:color="auto"/>
                                                    <w:bottom w:val="none" w:sz="0" w:space="0" w:color="auto"/>
                                                    <w:right w:val="none" w:sz="0" w:space="0" w:color="auto"/>
                                                  </w:divBdr>
                                                  <w:divsChild>
                                                    <w:div w:id="4066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83491">
                                          <w:marLeft w:val="0"/>
                                          <w:marRight w:val="0"/>
                                          <w:marTop w:val="0"/>
                                          <w:marBottom w:val="0"/>
                                          <w:divBdr>
                                            <w:top w:val="none" w:sz="0" w:space="0" w:color="auto"/>
                                            <w:left w:val="none" w:sz="0" w:space="0" w:color="auto"/>
                                            <w:bottom w:val="none" w:sz="0" w:space="0" w:color="auto"/>
                                            <w:right w:val="none" w:sz="0" w:space="0" w:color="auto"/>
                                          </w:divBdr>
                                          <w:divsChild>
                                            <w:div w:id="1700541771">
                                              <w:marLeft w:val="0"/>
                                              <w:marRight w:val="0"/>
                                              <w:marTop w:val="0"/>
                                              <w:marBottom w:val="0"/>
                                              <w:divBdr>
                                                <w:top w:val="none" w:sz="0" w:space="0" w:color="auto"/>
                                                <w:left w:val="none" w:sz="0" w:space="0" w:color="auto"/>
                                                <w:bottom w:val="none" w:sz="0" w:space="0" w:color="auto"/>
                                                <w:right w:val="none" w:sz="0" w:space="0" w:color="auto"/>
                                              </w:divBdr>
                                              <w:divsChild>
                                                <w:div w:id="1039819479">
                                                  <w:marLeft w:val="0"/>
                                                  <w:marRight w:val="0"/>
                                                  <w:marTop w:val="0"/>
                                                  <w:marBottom w:val="0"/>
                                                  <w:divBdr>
                                                    <w:top w:val="none" w:sz="0" w:space="0" w:color="auto"/>
                                                    <w:left w:val="none" w:sz="0" w:space="0" w:color="auto"/>
                                                    <w:bottom w:val="none" w:sz="0" w:space="0" w:color="auto"/>
                                                    <w:right w:val="none" w:sz="0" w:space="0" w:color="auto"/>
                                                  </w:divBdr>
                                                  <w:divsChild>
                                                    <w:div w:id="1615867892">
                                                      <w:marLeft w:val="0"/>
                                                      <w:marRight w:val="0"/>
                                                      <w:marTop w:val="0"/>
                                                      <w:marBottom w:val="0"/>
                                                      <w:divBdr>
                                                        <w:top w:val="none" w:sz="0" w:space="0" w:color="auto"/>
                                                        <w:left w:val="none" w:sz="0" w:space="0" w:color="auto"/>
                                                        <w:bottom w:val="none" w:sz="0" w:space="0" w:color="auto"/>
                                                        <w:right w:val="none" w:sz="0" w:space="0" w:color="auto"/>
                                                      </w:divBdr>
                                                      <w:divsChild>
                                                        <w:div w:id="1993873267">
                                                          <w:marLeft w:val="105"/>
                                                          <w:marRight w:val="105"/>
                                                          <w:marTop w:val="90"/>
                                                          <w:marBottom w:val="150"/>
                                                          <w:divBdr>
                                                            <w:top w:val="none" w:sz="0" w:space="0" w:color="auto"/>
                                                            <w:left w:val="none" w:sz="0" w:space="0" w:color="auto"/>
                                                            <w:bottom w:val="none" w:sz="0" w:space="0" w:color="auto"/>
                                                            <w:right w:val="none" w:sz="0" w:space="0" w:color="auto"/>
                                                          </w:divBdr>
                                                        </w:div>
                                                        <w:div w:id="481629143">
                                                          <w:marLeft w:val="105"/>
                                                          <w:marRight w:val="105"/>
                                                          <w:marTop w:val="90"/>
                                                          <w:marBottom w:val="150"/>
                                                          <w:divBdr>
                                                            <w:top w:val="none" w:sz="0" w:space="0" w:color="auto"/>
                                                            <w:left w:val="none" w:sz="0" w:space="0" w:color="auto"/>
                                                            <w:bottom w:val="none" w:sz="0" w:space="0" w:color="auto"/>
                                                            <w:right w:val="none" w:sz="0" w:space="0" w:color="auto"/>
                                                          </w:divBdr>
                                                        </w:div>
                                                        <w:div w:id="842672563">
                                                          <w:marLeft w:val="105"/>
                                                          <w:marRight w:val="105"/>
                                                          <w:marTop w:val="90"/>
                                                          <w:marBottom w:val="150"/>
                                                          <w:divBdr>
                                                            <w:top w:val="none" w:sz="0" w:space="0" w:color="auto"/>
                                                            <w:left w:val="none" w:sz="0" w:space="0" w:color="auto"/>
                                                            <w:bottom w:val="none" w:sz="0" w:space="0" w:color="auto"/>
                                                            <w:right w:val="none" w:sz="0" w:space="0" w:color="auto"/>
                                                          </w:divBdr>
                                                        </w:div>
                                                        <w:div w:id="1112440068">
                                                          <w:marLeft w:val="105"/>
                                                          <w:marRight w:val="105"/>
                                                          <w:marTop w:val="90"/>
                                                          <w:marBottom w:val="150"/>
                                                          <w:divBdr>
                                                            <w:top w:val="none" w:sz="0" w:space="0" w:color="auto"/>
                                                            <w:left w:val="none" w:sz="0" w:space="0" w:color="auto"/>
                                                            <w:bottom w:val="none" w:sz="0" w:space="0" w:color="auto"/>
                                                            <w:right w:val="none" w:sz="0" w:space="0" w:color="auto"/>
                                                          </w:divBdr>
                                                        </w:div>
                                                        <w:div w:id="999430783">
                                                          <w:marLeft w:val="105"/>
                                                          <w:marRight w:val="105"/>
                                                          <w:marTop w:val="90"/>
                                                          <w:marBottom w:val="150"/>
                                                          <w:divBdr>
                                                            <w:top w:val="none" w:sz="0" w:space="0" w:color="auto"/>
                                                            <w:left w:val="none" w:sz="0" w:space="0" w:color="auto"/>
                                                            <w:bottom w:val="none" w:sz="0" w:space="0" w:color="auto"/>
                                                            <w:right w:val="none" w:sz="0" w:space="0" w:color="auto"/>
                                                          </w:divBdr>
                                                        </w:div>
                                                        <w:div w:id="3010957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6461406">
          <w:marLeft w:val="0"/>
          <w:marRight w:val="0"/>
          <w:marTop w:val="0"/>
          <w:marBottom w:val="0"/>
          <w:divBdr>
            <w:top w:val="none" w:sz="0" w:space="0" w:color="auto"/>
            <w:left w:val="none" w:sz="0" w:space="0" w:color="auto"/>
            <w:bottom w:val="none" w:sz="0" w:space="0" w:color="auto"/>
            <w:right w:val="none" w:sz="0" w:space="0" w:color="auto"/>
          </w:divBdr>
          <w:divsChild>
            <w:div w:id="1130591770">
              <w:marLeft w:val="750"/>
              <w:marRight w:val="0"/>
              <w:marTop w:val="0"/>
              <w:marBottom w:val="0"/>
              <w:divBdr>
                <w:top w:val="none" w:sz="0" w:space="0" w:color="auto"/>
                <w:left w:val="none" w:sz="0" w:space="0" w:color="auto"/>
                <w:bottom w:val="none" w:sz="0" w:space="0" w:color="auto"/>
                <w:right w:val="none" w:sz="0" w:space="0" w:color="auto"/>
              </w:divBdr>
              <w:divsChild>
                <w:div w:id="658273090">
                  <w:marLeft w:val="0"/>
                  <w:marRight w:val="0"/>
                  <w:marTop w:val="0"/>
                  <w:marBottom w:val="0"/>
                  <w:divBdr>
                    <w:top w:val="none" w:sz="0" w:space="0" w:color="auto"/>
                    <w:left w:val="none" w:sz="0" w:space="0" w:color="auto"/>
                    <w:bottom w:val="none" w:sz="0" w:space="0" w:color="auto"/>
                    <w:right w:val="none" w:sz="0" w:space="0" w:color="auto"/>
                  </w:divBdr>
                  <w:divsChild>
                    <w:div w:id="588003106">
                      <w:marLeft w:val="0"/>
                      <w:marRight w:val="0"/>
                      <w:marTop w:val="0"/>
                      <w:marBottom w:val="0"/>
                      <w:divBdr>
                        <w:top w:val="none" w:sz="0" w:space="0" w:color="auto"/>
                        <w:left w:val="none" w:sz="0" w:space="0" w:color="auto"/>
                        <w:bottom w:val="none" w:sz="0" w:space="0" w:color="auto"/>
                        <w:right w:val="none" w:sz="0" w:space="0" w:color="auto"/>
                      </w:divBdr>
                      <w:divsChild>
                        <w:div w:id="544953871">
                          <w:marLeft w:val="0"/>
                          <w:marRight w:val="0"/>
                          <w:marTop w:val="0"/>
                          <w:marBottom w:val="0"/>
                          <w:divBdr>
                            <w:top w:val="none" w:sz="0" w:space="0" w:color="auto"/>
                            <w:left w:val="none" w:sz="0" w:space="0" w:color="auto"/>
                            <w:bottom w:val="none" w:sz="0" w:space="0" w:color="auto"/>
                            <w:right w:val="none" w:sz="0" w:space="0" w:color="auto"/>
                          </w:divBdr>
                          <w:divsChild>
                            <w:div w:id="1446776036">
                              <w:marLeft w:val="0"/>
                              <w:marRight w:val="0"/>
                              <w:marTop w:val="0"/>
                              <w:marBottom w:val="0"/>
                              <w:divBdr>
                                <w:top w:val="none" w:sz="0" w:space="0" w:color="auto"/>
                                <w:left w:val="none" w:sz="0" w:space="0" w:color="auto"/>
                                <w:bottom w:val="none" w:sz="0" w:space="0" w:color="auto"/>
                                <w:right w:val="none" w:sz="0" w:space="0" w:color="auto"/>
                              </w:divBdr>
                              <w:divsChild>
                                <w:div w:id="1840122536">
                                  <w:marLeft w:val="0"/>
                                  <w:marRight w:val="0"/>
                                  <w:marTop w:val="0"/>
                                  <w:marBottom w:val="0"/>
                                  <w:divBdr>
                                    <w:top w:val="none" w:sz="0" w:space="0" w:color="auto"/>
                                    <w:left w:val="none" w:sz="0" w:space="0" w:color="auto"/>
                                    <w:bottom w:val="none" w:sz="0" w:space="0" w:color="auto"/>
                                    <w:right w:val="none" w:sz="0" w:space="0" w:color="auto"/>
                                  </w:divBdr>
                                  <w:divsChild>
                                    <w:div w:id="1678342842">
                                      <w:marLeft w:val="0"/>
                                      <w:marRight w:val="0"/>
                                      <w:marTop w:val="0"/>
                                      <w:marBottom w:val="0"/>
                                      <w:divBdr>
                                        <w:top w:val="none" w:sz="0" w:space="0" w:color="auto"/>
                                        <w:left w:val="none" w:sz="0" w:space="0" w:color="auto"/>
                                        <w:bottom w:val="none" w:sz="0" w:space="0" w:color="auto"/>
                                        <w:right w:val="none" w:sz="0" w:space="0" w:color="auto"/>
                                      </w:divBdr>
                                      <w:divsChild>
                                        <w:div w:id="1777408485">
                                          <w:marLeft w:val="0"/>
                                          <w:marRight w:val="0"/>
                                          <w:marTop w:val="0"/>
                                          <w:marBottom w:val="0"/>
                                          <w:divBdr>
                                            <w:top w:val="none" w:sz="0" w:space="0" w:color="auto"/>
                                            <w:left w:val="none" w:sz="0" w:space="0" w:color="auto"/>
                                            <w:bottom w:val="none" w:sz="0" w:space="0" w:color="auto"/>
                                            <w:right w:val="none" w:sz="0" w:space="0" w:color="auto"/>
                                          </w:divBdr>
                                          <w:divsChild>
                                            <w:div w:id="1469005564">
                                              <w:marLeft w:val="0"/>
                                              <w:marRight w:val="0"/>
                                              <w:marTop w:val="0"/>
                                              <w:marBottom w:val="0"/>
                                              <w:divBdr>
                                                <w:top w:val="none" w:sz="0" w:space="0" w:color="auto"/>
                                                <w:left w:val="none" w:sz="0" w:space="0" w:color="auto"/>
                                                <w:bottom w:val="none" w:sz="0" w:space="0" w:color="auto"/>
                                                <w:right w:val="none" w:sz="0" w:space="0" w:color="auto"/>
                                              </w:divBdr>
                                              <w:divsChild>
                                                <w:div w:id="961765008">
                                                  <w:marLeft w:val="0"/>
                                                  <w:marRight w:val="0"/>
                                                  <w:marTop w:val="0"/>
                                                  <w:marBottom w:val="0"/>
                                                  <w:divBdr>
                                                    <w:top w:val="none" w:sz="0" w:space="0" w:color="auto"/>
                                                    <w:left w:val="none" w:sz="0" w:space="0" w:color="auto"/>
                                                    <w:bottom w:val="none" w:sz="0" w:space="0" w:color="auto"/>
                                                    <w:right w:val="none" w:sz="0" w:space="0" w:color="auto"/>
                                                  </w:divBdr>
                                                  <w:divsChild>
                                                    <w:div w:id="6924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anbinh</dc:creator>
  <cp:keywords/>
  <dc:description/>
  <cp:lastModifiedBy>anbinh</cp:lastModifiedBy>
  <cp:revision>6</cp:revision>
  <dcterms:created xsi:type="dcterms:W3CDTF">2025-12-08T00:49:00Z</dcterms:created>
  <dcterms:modified xsi:type="dcterms:W3CDTF">2025-12-08T01:37:00Z</dcterms:modified>
</cp:coreProperties>
</file>