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E01" w:rsidRDefault="00A54E01" w:rsidP="00A54E01">
      <w:pPr>
        <w:jc w:val="center"/>
        <w:rPr>
          <w:rFonts w:ascii="Times New Roman" w:hAnsi="Times New Roman" w:cs="Times New Roman"/>
          <w:b/>
          <w:color w:val="081B3A"/>
          <w:spacing w:val="3"/>
          <w:sz w:val="28"/>
          <w:szCs w:val="28"/>
          <w:shd w:val="clear" w:color="auto" w:fill="FFFFFF"/>
        </w:rPr>
      </w:pPr>
      <w:r w:rsidRPr="00A54E01">
        <w:rPr>
          <w:rFonts w:ascii="Times New Roman" w:hAnsi="Times New Roman" w:cs="Times New Roman"/>
          <w:b/>
          <w:color w:val="081B3A"/>
          <w:spacing w:val="3"/>
          <w:sz w:val="28"/>
          <w:szCs w:val="28"/>
          <w:shd w:val="clear" w:color="auto" w:fill="FFFFFF"/>
        </w:rPr>
        <w:t xml:space="preserve">HỘI THI GIÁO VIÊN </w:t>
      </w:r>
      <w:r w:rsidR="00497A97">
        <w:rPr>
          <w:rFonts w:ascii="Times New Roman" w:hAnsi="Times New Roman" w:cs="Times New Roman"/>
          <w:b/>
          <w:color w:val="081B3A"/>
          <w:spacing w:val="3"/>
          <w:sz w:val="28"/>
          <w:szCs w:val="28"/>
          <w:shd w:val="clear" w:color="auto" w:fill="FFFFFF"/>
        </w:rPr>
        <w:t xml:space="preserve">DẠY </w:t>
      </w:r>
      <w:bookmarkStart w:id="0" w:name="_GoBack"/>
      <w:bookmarkEnd w:id="0"/>
      <w:r w:rsidRPr="00A54E01">
        <w:rPr>
          <w:rFonts w:ascii="Times New Roman" w:hAnsi="Times New Roman" w:cs="Times New Roman"/>
          <w:b/>
          <w:color w:val="081B3A"/>
          <w:spacing w:val="3"/>
          <w:sz w:val="28"/>
          <w:szCs w:val="28"/>
          <w:shd w:val="clear" w:color="auto" w:fill="FFFFFF"/>
        </w:rPr>
        <w:t>GIỎI THÀNH PHỐ HÀ NỘI</w:t>
      </w:r>
    </w:p>
    <w:p w:rsidR="00A54E01" w:rsidRPr="00A54E01" w:rsidRDefault="00A54E01" w:rsidP="00A54E01">
      <w:pPr>
        <w:jc w:val="center"/>
        <w:rPr>
          <w:rFonts w:ascii="Times New Roman" w:hAnsi="Times New Roman" w:cs="Times New Roman"/>
          <w:b/>
          <w:color w:val="081B3A"/>
          <w:spacing w:val="3"/>
          <w:sz w:val="28"/>
          <w:szCs w:val="28"/>
          <w:shd w:val="clear" w:color="auto" w:fill="FFFFFF"/>
        </w:rPr>
      </w:pPr>
      <w:r w:rsidRPr="00A54E01">
        <w:rPr>
          <w:rFonts w:ascii="Times New Roman" w:hAnsi="Times New Roman" w:cs="Times New Roman"/>
          <w:b/>
          <w:color w:val="081B3A"/>
          <w:spacing w:val="3"/>
          <w:sz w:val="28"/>
          <w:szCs w:val="28"/>
          <w:shd w:val="clear" w:color="auto" w:fill="FFFFFF"/>
        </w:rPr>
        <w:t>NĂM HỌC 2025–2026 Ngày 13/11/2025</w:t>
      </w:r>
    </w:p>
    <w:p w:rsidR="00A54E01" w:rsidRDefault="00A54E01" w:rsidP="00A54E01">
      <w:pPr>
        <w:spacing w:before="120" w:after="120" w:line="360" w:lineRule="exact"/>
        <w:ind w:firstLine="720"/>
        <w:rPr>
          <w:rFonts w:ascii="Times New Roman" w:hAnsi="Times New Roman" w:cs="Times New Roman"/>
          <w:color w:val="081B3A"/>
          <w:spacing w:val="3"/>
          <w:sz w:val="28"/>
          <w:szCs w:val="28"/>
          <w:shd w:val="clear" w:color="auto" w:fill="FFFFFF"/>
        </w:rPr>
      </w:pPr>
      <w:r>
        <w:rPr>
          <w:rFonts w:ascii="Times New Roman" w:hAnsi="Times New Roman" w:cs="Times New Roman"/>
          <w:color w:val="081B3A"/>
          <w:spacing w:val="3"/>
          <w:sz w:val="28"/>
          <w:szCs w:val="28"/>
          <w:shd w:val="clear" w:color="auto" w:fill="FFFFFF"/>
        </w:rPr>
        <w:t xml:space="preserve"> </w:t>
      </w:r>
      <w:r w:rsidRPr="00A54E01">
        <w:rPr>
          <w:rFonts w:ascii="Times New Roman" w:hAnsi="Times New Roman" w:cs="Times New Roman"/>
          <w:color w:val="081B3A"/>
          <w:spacing w:val="3"/>
          <w:sz w:val="28"/>
          <w:szCs w:val="28"/>
          <w:shd w:val="clear" w:color="auto" w:fill="FFFFFF"/>
        </w:rPr>
        <w:t>Tại Trường THCS Nguyễn Đức Lượng (xã Dân Hòa, TP Hà Nội), Hội thi Giáo viên dạy giỏi cấp Thành phố năm học 2025–2026 đã diễn ra sôi nổi, quy tụ nhiều giáo viên tiêu biểu đến từ các trường trong Cụm thi đua số 21 của thành phố Hà Nội. Trong số các thí sinh tham dự, cô Nguyễn Thị</w:t>
      </w:r>
      <w:r>
        <w:rPr>
          <w:rFonts w:ascii="Times New Roman" w:hAnsi="Times New Roman" w:cs="Times New Roman"/>
          <w:color w:val="081B3A"/>
          <w:spacing w:val="3"/>
          <w:sz w:val="28"/>
          <w:szCs w:val="28"/>
          <w:shd w:val="clear" w:color="auto" w:fill="FFFFFF"/>
        </w:rPr>
        <w:t xml:space="preserve"> Mai -</w:t>
      </w:r>
      <w:r w:rsidRPr="00A54E01">
        <w:rPr>
          <w:rFonts w:ascii="Times New Roman" w:hAnsi="Times New Roman" w:cs="Times New Roman"/>
          <w:color w:val="081B3A"/>
          <w:spacing w:val="3"/>
          <w:sz w:val="28"/>
          <w:szCs w:val="28"/>
          <w:shd w:val="clear" w:color="auto" w:fill="FFFFFF"/>
        </w:rPr>
        <w:t xml:space="preserve"> giáo viên Trườn</w:t>
      </w:r>
      <w:r>
        <w:rPr>
          <w:rFonts w:ascii="Times New Roman" w:hAnsi="Times New Roman" w:cs="Times New Roman"/>
          <w:color w:val="081B3A"/>
          <w:spacing w:val="3"/>
          <w:sz w:val="28"/>
          <w:szCs w:val="28"/>
          <w:shd w:val="clear" w:color="auto" w:fill="FFFFFF"/>
        </w:rPr>
        <w:t xml:space="preserve">g THCS Thanh Văn (xã Tam Hưng) - </w:t>
      </w:r>
      <w:r w:rsidRPr="00A54E01">
        <w:rPr>
          <w:rFonts w:ascii="Times New Roman" w:hAnsi="Times New Roman" w:cs="Times New Roman"/>
          <w:color w:val="081B3A"/>
          <w:spacing w:val="3"/>
          <w:sz w:val="28"/>
          <w:szCs w:val="28"/>
          <w:shd w:val="clear" w:color="auto" w:fill="FFFFFF"/>
        </w:rPr>
        <w:t xml:space="preserve">là đại diện xuất sắc của Trường THCS Thanh Văn và Cụm thi đua số 21 sau khi giành Giải Nhất giáo viên giỏi </w:t>
      </w:r>
      <w:r>
        <w:rPr>
          <w:rFonts w:ascii="Times New Roman" w:hAnsi="Times New Roman" w:cs="Times New Roman"/>
          <w:color w:val="081B3A"/>
          <w:spacing w:val="3"/>
          <w:sz w:val="28"/>
          <w:szCs w:val="28"/>
          <w:shd w:val="clear" w:color="auto" w:fill="FFFFFF"/>
        </w:rPr>
        <w:t xml:space="preserve">cấp </w:t>
      </w:r>
      <w:r w:rsidRPr="00A54E01">
        <w:rPr>
          <w:rFonts w:ascii="Times New Roman" w:hAnsi="Times New Roman" w:cs="Times New Roman"/>
          <w:color w:val="081B3A"/>
          <w:spacing w:val="3"/>
          <w:sz w:val="28"/>
          <w:szCs w:val="28"/>
          <w:shd w:val="clear" w:color="auto" w:fill="FFFFFF"/>
        </w:rPr>
        <w:t>huyện Thanh Oai năm học 2024-2025. Ở vòng thi cấp Thành phố, cô Mai tham gia thi Hoạt động trải nghiệm - một nội dung đòi hỏi khả năng sáng tạo, thiết kế hoạt động và kỹ năng tổ chức học sinh tham gia thực tiễn. Hội thi năm nay được tổ chức bài bản với yêu cầu cao về năng lực sư phạm, đặc biệt nhấn mạnh phương pháp giáo dục phát triển phẩm chất và năng lực người họ</w:t>
      </w:r>
      <w:r>
        <w:rPr>
          <w:rFonts w:ascii="Times New Roman" w:hAnsi="Times New Roman" w:cs="Times New Roman"/>
          <w:color w:val="081B3A"/>
          <w:spacing w:val="3"/>
          <w:sz w:val="28"/>
          <w:szCs w:val="28"/>
          <w:shd w:val="clear" w:color="auto" w:fill="FFFFFF"/>
        </w:rPr>
        <w:t xml:space="preserve">c. </w:t>
      </w:r>
      <w:r w:rsidRPr="00A54E01">
        <w:rPr>
          <w:rFonts w:ascii="Times New Roman" w:hAnsi="Times New Roman" w:cs="Times New Roman"/>
          <w:color w:val="081B3A"/>
          <w:spacing w:val="3"/>
          <w:sz w:val="28"/>
          <w:szCs w:val="28"/>
          <w:shd w:val="clear" w:color="auto" w:fill="FFFFFF"/>
        </w:rPr>
        <w:t xml:space="preserve">Trong phần thi của mình, cô Nguyễn Thị Mai đã mang đến một hoạt động trải nghiệm mới mẻ, ứng dụng linh hoạt các kỹ thuật dạy học tích cực và công nghệ giáo dục hiện đại. Bài dự thi của cô được Ban Giám khảo đánh giá cao ở các tiêu chí: </w:t>
      </w:r>
    </w:p>
    <w:p w:rsidR="00A54E01" w:rsidRDefault="00A54E01" w:rsidP="00A54E01">
      <w:pPr>
        <w:spacing w:before="120" w:after="120" w:line="360" w:lineRule="exact"/>
        <w:ind w:firstLine="720"/>
        <w:rPr>
          <w:rFonts w:ascii="Times New Roman" w:hAnsi="Times New Roman" w:cs="Times New Roman"/>
          <w:color w:val="081B3A"/>
          <w:spacing w:val="3"/>
          <w:sz w:val="28"/>
          <w:szCs w:val="28"/>
          <w:shd w:val="clear" w:color="auto" w:fill="FFFFFF"/>
        </w:rPr>
      </w:pPr>
      <w:r w:rsidRPr="00A54E01">
        <w:rPr>
          <w:rFonts w:ascii="Times New Roman" w:hAnsi="Times New Roman" w:cs="Times New Roman"/>
          <w:color w:val="081B3A"/>
          <w:spacing w:val="3"/>
          <w:sz w:val="28"/>
          <w:szCs w:val="28"/>
          <w:shd w:val="clear" w:color="auto" w:fill="FFFFFF"/>
        </w:rPr>
        <w:t>- Tính thực tiễn và hiệu quả trong giáo dục kỹ năng</w:t>
      </w:r>
    </w:p>
    <w:p w:rsidR="00A54E01" w:rsidRDefault="00A54E01" w:rsidP="00A54E01">
      <w:pPr>
        <w:spacing w:before="120" w:after="120" w:line="360" w:lineRule="exact"/>
        <w:ind w:firstLine="720"/>
        <w:rPr>
          <w:rFonts w:ascii="Times New Roman" w:hAnsi="Times New Roman" w:cs="Times New Roman"/>
          <w:color w:val="081B3A"/>
          <w:spacing w:val="3"/>
          <w:sz w:val="28"/>
          <w:szCs w:val="28"/>
          <w:shd w:val="clear" w:color="auto" w:fill="FFFFFF"/>
        </w:rPr>
      </w:pPr>
      <w:r w:rsidRPr="00A54E01">
        <w:rPr>
          <w:rFonts w:ascii="Times New Roman" w:hAnsi="Times New Roman" w:cs="Times New Roman"/>
          <w:color w:val="081B3A"/>
          <w:spacing w:val="3"/>
          <w:sz w:val="28"/>
          <w:szCs w:val="28"/>
          <w:shd w:val="clear" w:color="auto" w:fill="FFFFFF"/>
        </w:rPr>
        <w:t>- Khả năng khơi gợi hứng thú, sự tham gia tích cực của học sinh</w:t>
      </w:r>
    </w:p>
    <w:p w:rsidR="00A54E01" w:rsidRDefault="00A54E01" w:rsidP="00A54E01">
      <w:pPr>
        <w:spacing w:before="120" w:after="120" w:line="360" w:lineRule="exact"/>
        <w:ind w:firstLine="720"/>
        <w:rPr>
          <w:rFonts w:ascii="Times New Roman" w:hAnsi="Times New Roman" w:cs="Times New Roman"/>
          <w:color w:val="081B3A"/>
          <w:spacing w:val="3"/>
          <w:sz w:val="28"/>
          <w:szCs w:val="28"/>
          <w:shd w:val="clear" w:color="auto" w:fill="FFFFFF"/>
        </w:rPr>
      </w:pPr>
      <w:r w:rsidRPr="00A54E01">
        <w:rPr>
          <w:rFonts w:ascii="Times New Roman" w:hAnsi="Times New Roman" w:cs="Times New Roman"/>
          <w:color w:val="081B3A"/>
          <w:spacing w:val="3"/>
          <w:sz w:val="28"/>
          <w:szCs w:val="28"/>
          <w:shd w:val="clear" w:color="auto" w:fill="FFFFFF"/>
        </w:rPr>
        <w:t xml:space="preserve">- Cách tổ chức hoạt động rõ ràng, khoa học, hấp dẫn </w:t>
      </w:r>
    </w:p>
    <w:p w:rsidR="00A54E01" w:rsidRDefault="00A54E01" w:rsidP="00A54E01">
      <w:pPr>
        <w:spacing w:before="120" w:after="120" w:line="360" w:lineRule="exact"/>
        <w:ind w:firstLine="720"/>
        <w:rPr>
          <w:rFonts w:ascii="Times New Roman" w:hAnsi="Times New Roman" w:cs="Times New Roman"/>
          <w:color w:val="081B3A"/>
          <w:spacing w:val="3"/>
          <w:sz w:val="28"/>
          <w:szCs w:val="28"/>
          <w:shd w:val="clear" w:color="auto" w:fill="FFFFFF"/>
        </w:rPr>
      </w:pPr>
      <w:r w:rsidRPr="00A54E01">
        <w:rPr>
          <w:rFonts w:ascii="Times New Roman" w:hAnsi="Times New Roman" w:cs="Times New Roman"/>
          <w:color w:val="081B3A"/>
          <w:spacing w:val="3"/>
          <w:sz w:val="28"/>
          <w:szCs w:val="28"/>
          <w:shd w:val="clear" w:color="auto" w:fill="FFFFFF"/>
        </w:rPr>
        <w:t xml:space="preserve">- Phong thái tự tin, chuyên nghiệp và truyền cảm hứng </w:t>
      </w:r>
    </w:p>
    <w:p w:rsidR="00A54E01" w:rsidRDefault="00A54E01" w:rsidP="00A54E01">
      <w:pPr>
        <w:spacing w:before="120" w:after="120" w:line="360" w:lineRule="exact"/>
        <w:ind w:firstLine="720"/>
        <w:rPr>
          <w:rFonts w:ascii="Times New Roman" w:hAnsi="Times New Roman" w:cs="Times New Roman"/>
          <w:color w:val="081B3A"/>
          <w:spacing w:val="3"/>
          <w:sz w:val="28"/>
          <w:szCs w:val="28"/>
          <w:shd w:val="clear" w:color="auto" w:fill="FFFFFF"/>
        </w:rPr>
      </w:pPr>
      <w:r w:rsidRPr="00A54E01">
        <w:rPr>
          <w:rFonts w:ascii="Times New Roman" w:hAnsi="Times New Roman" w:cs="Times New Roman"/>
          <w:color w:val="081B3A"/>
          <w:spacing w:val="3"/>
          <w:sz w:val="28"/>
          <w:szCs w:val="28"/>
          <w:shd w:val="clear" w:color="auto" w:fill="FFFFFF"/>
        </w:rPr>
        <w:t>- Lan tỏa tinh thần đổi mớ</w:t>
      </w:r>
      <w:r>
        <w:rPr>
          <w:rFonts w:ascii="Times New Roman" w:hAnsi="Times New Roman" w:cs="Times New Roman"/>
          <w:color w:val="081B3A"/>
          <w:spacing w:val="3"/>
          <w:sz w:val="28"/>
          <w:szCs w:val="28"/>
          <w:shd w:val="clear" w:color="auto" w:fill="FFFFFF"/>
        </w:rPr>
        <w:t>i -</w:t>
      </w:r>
      <w:r w:rsidRPr="00A54E01">
        <w:rPr>
          <w:rFonts w:ascii="Times New Roman" w:hAnsi="Times New Roman" w:cs="Times New Roman"/>
          <w:color w:val="081B3A"/>
          <w:spacing w:val="3"/>
          <w:sz w:val="28"/>
          <w:szCs w:val="28"/>
          <w:shd w:val="clear" w:color="auto" w:fill="FFFFFF"/>
        </w:rPr>
        <w:t xml:space="preserve"> sáng tạo trong giáo dục Thủ đô Hội thi Giáo viên dạy giỏi cấp Thành phố là dịp để ngành Giáo dục Hà Nội tôn vinh những nhà giáo tâm huyết, sáng tạo, không ngừng đổi mới. Thành tích và màn thể hiện ấn tượng của cô Nguyễn Thị Mai không chỉ là niềm tự hào của Trường THCS Thanh Văn và xã Tam Hưng, mà còn góp phần lan tỏa tinh thần đổi mới, nâng cao chất lượng dạy học trong toàn ngành.</w:t>
      </w:r>
    </w:p>
    <w:p w:rsidR="00A54E01" w:rsidRDefault="00A54E01" w:rsidP="00A54E01">
      <w:pPr>
        <w:spacing w:before="120" w:after="120" w:line="360" w:lineRule="exact"/>
        <w:ind w:firstLine="720"/>
        <w:rPr>
          <w:rFonts w:ascii="Times New Roman" w:hAnsi="Times New Roman" w:cs="Times New Roman"/>
          <w:color w:val="081B3A"/>
          <w:spacing w:val="3"/>
          <w:sz w:val="28"/>
          <w:szCs w:val="28"/>
          <w:shd w:val="clear" w:color="auto" w:fill="FFFFFF"/>
        </w:rPr>
      </w:pPr>
      <w:r w:rsidRPr="00A54E01">
        <w:rPr>
          <w:rFonts w:ascii="Times New Roman" w:hAnsi="Times New Roman" w:cs="Times New Roman"/>
          <w:color w:val="081B3A"/>
          <w:spacing w:val="3"/>
          <w:sz w:val="28"/>
          <w:szCs w:val="28"/>
          <w:shd w:val="clear" w:color="auto" w:fill="FFFFFF"/>
        </w:rPr>
        <w:t xml:space="preserve"> Xin chúc mừng cô giáo Nguyễn Thị Mai đã hoàn thành xuất sắc giờ dạy Hội thi Giáo viên giỏi Thành phố. Chúc cô luôn giữ vững ngọn lửa đam mê nghề nghiệp, tiếp tục gặt hái nhiều thành tựu và truyền cảm hứng cho các thế hệ học trò cũng như đồng nghiệp.</w:t>
      </w:r>
    </w:p>
    <w:p w:rsidR="00A54E01" w:rsidRDefault="00A54E01" w:rsidP="00A54E01">
      <w:pPr>
        <w:spacing w:before="120" w:after="120" w:line="360" w:lineRule="exact"/>
        <w:ind w:firstLine="720"/>
        <w:rPr>
          <w:rFonts w:ascii="Times New Roman" w:hAnsi="Times New Roman" w:cs="Times New Roman"/>
          <w:color w:val="081B3A"/>
          <w:spacing w:val="3"/>
          <w:sz w:val="28"/>
          <w:szCs w:val="28"/>
          <w:shd w:val="clear" w:color="auto" w:fill="FFFFFF"/>
        </w:rPr>
      </w:pPr>
      <w:r w:rsidRPr="00A54E01">
        <w:rPr>
          <w:rFonts w:ascii="Times New Roman" w:hAnsi="Times New Roman" w:cs="Times New Roman"/>
          <w:color w:val="081B3A"/>
          <w:spacing w:val="3"/>
          <w:sz w:val="28"/>
          <w:szCs w:val="28"/>
          <w:shd w:val="clear" w:color="auto" w:fill="FFFFFF"/>
        </w:rPr>
        <w:t xml:space="preserve"> Nhà trường và học sinh vô cùng tự hào về cô!</w:t>
      </w:r>
    </w:p>
    <w:p w:rsidR="00A54E01" w:rsidRDefault="00A54E01" w:rsidP="00A54E01">
      <w:pPr>
        <w:spacing w:before="120" w:after="120" w:line="360" w:lineRule="exact"/>
        <w:ind w:firstLine="720"/>
        <w:rPr>
          <w:rFonts w:ascii="Times New Roman" w:hAnsi="Times New Roman" w:cs="Times New Roman"/>
          <w:color w:val="081B3A"/>
          <w:spacing w:val="3"/>
          <w:sz w:val="28"/>
          <w:szCs w:val="28"/>
          <w:shd w:val="clear" w:color="auto" w:fill="FFFFFF"/>
        </w:rPr>
      </w:pPr>
      <w:r w:rsidRPr="00A54E01">
        <w:rPr>
          <w:rFonts w:ascii="Times New Roman" w:hAnsi="Times New Roman" w:cs="Times New Roman"/>
          <w:color w:val="081B3A"/>
          <w:spacing w:val="3"/>
          <w:sz w:val="28"/>
          <w:szCs w:val="28"/>
          <w:shd w:val="clear" w:color="auto" w:fill="FFFFFF"/>
        </w:rPr>
        <w:t xml:space="preserve"> Hội thi sẽ tiếp tục diễn ra với các phần thi ở các cụm thi đua khác trước khi tổng kết và trao giải vào cuối tháng 12/2025. </w:t>
      </w:r>
    </w:p>
    <w:p w:rsidR="007E05D0" w:rsidRDefault="007E05D0" w:rsidP="00A54E01">
      <w:pPr>
        <w:spacing w:before="120" w:after="120" w:line="360" w:lineRule="exact"/>
        <w:ind w:firstLine="720"/>
        <w:rPr>
          <w:rFonts w:ascii="Times New Roman" w:hAnsi="Times New Roman" w:cs="Times New Roman"/>
          <w:color w:val="081B3A"/>
          <w:spacing w:val="3"/>
          <w:sz w:val="28"/>
          <w:szCs w:val="28"/>
          <w:shd w:val="clear" w:color="auto" w:fill="FFFFFF"/>
        </w:rPr>
      </w:pPr>
    </w:p>
    <w:p w:rsidR="007E05D0" w:rsidRDefault="007E05D0" w:rsidP="00A54E01">
      <w:pPr>
        <w:spacing w:before="120" w:after="120" w:line="360" w:lineRule="exact"/>
        <w:ind w:firstLine="720"/>
        <w:rPr>
          <w:rFonts w:ascii="Times New Roman" w:hAnsi="Times New Roman" w:cs="Times New Roman"/>
          <w:color w:val="081B3A"/>
          <w:spacing w:val="3"/>
          <w:sz w:val="28"/>
          <w:szCs w:val="28"/>
          <w:shd w:val="clear" w:color="auto" w:fill="FFFFFF"/>
        </w:rPr>
      </w:pPr>
    </w:p>
    <w:p w:rsidR="001A2D52" w:rsidRDefault="00A54E01" w:rsidP="007E05D0">
      <w:pPr>
        <w:spacing w:before="120" w:after="120" w:line="360" w:lineRule="exact"/>
        <w:ind w:firstLine="720"/>
        <w:rPr>
          <w:rFonts w:ascii="Times New Roman" w:hAnsi="Times New Roman" w:cs="Times New Roman"/>
          <w:color w:val="081B3A"/>
          <w:spacing w:val="3"/>
          <w:sz w:val="28"/>
          <w:szCs w:val="28"/>
          <w:shd w:val="clear" w:color="auto" w:fill="FFFFFF"/>
        </w:rPr>
      </w:pPr>
      <w:r w:rsidRPr="00A54E01">
        <w:rPr>
          <w:rFonts w:ascii="Times New Roman" w:hAnsi="Times New Roman" w:cs="Times New Roman"/>
          <w:color w:val="081B3A"/>
          <w:spacing w:val="3"/>
          <w:sz w:val="28"/>
          <w:szCs w:val="28"/>
          <w:shd w:val="clear" w:color="auto" w:fill="FFFFFF"/>
        </w:rPr>
        <w:lastRenderedPageBreak/>
        <w:t>Dưới đây là một vài hình ảnh của Hội thi</w:t>
      </w:r>
      <w:r>
        <w:rPr>
          <w:rFonts w:ascii="Times New Roman" w:hAnsi="Times New Roman" w:cs="Times New Roman"/>
          <w:color w:val="081B3A"/>
          <w:spacing w:val="3"/>
          <w:sz w:val="28"/>
          <w:szCs w:val="28"/>
          <w:shd w:val="clear" w:color="auto" w:fill="FFFFFF"/>
        </w:rPr>
        <w:t>.</w:t>
      </w:r>
    </w:p>
    <w:p w:rsidR="001A2D52" w:rsidRDefault="007E05D0" w:rsidP="00A54E01">
      <w:pPr>
        <w:spacing w:before="120" w:after="120" w:line="360" w:lineRule="exact"/>
        <w:ind w:firstLine="720"/>
        <w:rPr>
          <w:rFonts w:ascii="Times New Roman" w:hAnsi="Times New Roman" w:cs="Times New Roman"/>
          <w:color w:val="081B3A"/>
          <w:spacing w:val="3"/>
          <w:sz w:val="28"/>
          <w:szCs w:val="28"/>
          <w:shd w:val="clear" w:color="auto" w:fill="FFFFFF"/>
        </w:rPr>
      </w:pPr>
      <w:r>
        <w:rPr>
          <w:rFonts w:ascii="Times New Roman" w:hAnsi="Times New Roman" w:cs="Times New Roman"/>
          <w:noProof/>
          <w:sz w:val="28"/>
          <w:szCs w:val="28"/>
        </w:rPr>
        <w:drawing>
          <wp:anchor distT="0" distB="0" distL="114300" distR="114300" simplePos="0" relativeHeight="251663360" behindDoc="0" locked="0" layoutInCell="1" allowOverlap="1" wp14:anchorId="435AA7CC" wp14:editId="07E420FE">
            <wp:simplePos x="0" y="0"/>
            <wp:positionH relativeFrom="column">
              <wp:posOffset>2921635</wp:posOffset>
            </wp:positionH>
            <wp:positionV relativeFrom="paragraph">
              <wp:posOffset>3632835</wp:posOffset>
            </wp:positionV>
            <wp:extent cx="3296285" cy="20002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ảnh 7.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296285" cy="200025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8"/>
          <w:szCs w:val="28"/>
        </w:rPr>
        <w:drawing>
          <wp:anchor distT="0" distB="0" distL="114300" distR="114300" simplePos="0" relativeHeight="251662336" behindDoc="0" locked="0" layoutInCell="1" allowOverlap="1" wp14:anchorId="6321988A" wp14:editId="1AE5DBB3">
            <wp:simplePos x="0" y="0"/>
            <wp:positionH relativeFrom="column">
              <wp:posOffset>-165735</wp:posOffset>
            </wp:positionH>
            <wp:positionV relativeFrom="paragraph">
              <wp:posOffset>3611880</wp:posOffset>
            </wp:positionV>
            <wp:extent cx="3086735" cy="2035175"/>
            <wp:effectExtent l="0" t="0" r="0" b="317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ảnh 5.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86735" cy="203517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8"/>
          <w:szCs w:val="28"/>
        </w:rPr>
        <w:drawing>
          <wp:anchor distT="0" distB="0" distL="114300" distR="114300" simplePos="0" relativeHeight="251661312" behindDoc="0" locked="0" layoutInCell="1" allowOverlap="1">
            <wp:simplePos x="0" y="0"/>
            <wp:positionH relativeFrom="column">
              <wp:posOffset>-159385</wp:posOffset>
            </wp:positionH>
            <wp:positionV relativeFrom="paragraph">
              <wp:posOffset>1811020</wp:posOffset>
            </wp:positionV>
            <wp:extent cx="3027680" cy="1800860"/>
            <wp:effectExtent l="0" t="0" r="127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ảnh 4.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27680" cy="180086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8"/>
          <w:szCs w:val="28"/>
        </w:rPr>
        <w:drawing>
          <wp:anchor distT="0" distB="0" distL="114300" distR="114300" simplePos="0" relativeHeight="251660288" behindDoc="0" locked="0" layoutInCell="1" allowOverlap="1">
            <wp:simplePos x="0" y="0"/>
            <wp:positionH relativeFrom="column">
              <wp:posOffset>2868930</wp:posOffset>
            </wp:positionH>
            <wp:positionV relativeFrom="paragraph">
              <wp:posOffset>1823720</wp:posOffset>
            </wp:positionV>
            <wp:extent cx="3348355" cy="1788160"/>
            <wp:effectExtent l="0" t="0" r="4445" b="254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ảnh 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48355" cy="178816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8"/>
          <w:szCs w:val="28"/>
        </w:rPr>
        <w:drawing>
          <wp:anchor distT="0" distB="0" distL="114300" distR="114300" simplePos="0" relativeHeight="251658240" behindDoc="0" locked="0" layoutInCell="1" allowOverlap="1" wp14:anchorId="42199D49" wp14:editId="6BB3E39E">
            <wp:simplePos x="0" y="0"/>
            <wp:positionH relativeFrom="margin">
              <wp:posOffset>-146050</wp:posOffset>
            </wp:positionH>
            <wp:positionV relativeFrom="paragraph">
              <wp:posOffset>8255</wp:posOffset>
            </wp:positionV>
            <wp:extent cx="3253105" cy="1802130"/>
            <wp:effectExtent l="0" t="0" r="4445"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ảnh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53105" cy="180213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8"/>
          <w:szCs w:val="28"/>
        </w:rPr>
        <w:drawing>
          <wp:anchor distT="0" distB="0" distL="114300" distR="114300" simplePos="0" relativeHeight="251659264" behindDoc="0" locked="0" layoutInCell="1" allowOverlap="1" wp14:anchorId="2DD5BAF1" wp14:editId="7B717275">
            <wp:simplePos x="0" y="0"/>
            <wp:positionH relativeFrom="column">
              <wp:posOffset>3093720</wp:posOffset>
            </wp:positionH>
            <wp:positionV relativeFrom="paragraph">
              <wp:posOffset>1905</wp:posOffset>
            </wp:positionV>
            <wp:extent cx="3124835" cy="18351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ảnh 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24835" cy="1835150"/>
                    </a:xfrm>
                    <a:prstGeom prst="rect">
                      <a:avLst/>
                    </a:prstGeom>
                  </pic:spPr>
                </pic:pic>
              </a:graphicData>
            </a:graphic>
            <wp14:sizeRelH relativeFrom="margin">
              <wp14:pctWidth>0</wp14:pctWidth>
            </wp14:sizeRelH>
            <wp14:sizeRelV relativeFrom="margin">
              <wp14:pctHeight>0</wp14:pctHeight>
            </wp14:sizeRelV>
          </wp:anchor>
        </w:drawing>
      </w:r>
    </w:p>
    <w:p w:rsidR="001A2D52" w:rsidRDefault="001A2D52" w:rsidP="00A54E01">
      <w:pPr>
        <w:spacing w:before="120" w:after="120" w:line="360" w:lineRule="exact"/>
        <w:ind w:firstLine="720"/>
        <w:rPr>
          <w:rFonts w:ascii="Times New Roman" w:hAnsi="Times New Roman" w:cs="Times New Roman"/>
          <w:color w:val="081B3A"/>
          <w:spacing w:val="3"/>
          <w:sz w:val="28"/>
          <w:szCs w:val="28"/>
          <w:shd w:val="clear" w:color="auto" w:fill="FFFFFF"/>
        </w:rPr>
      </w:pPr>
    </w:p>
    <w:p w:rsidR="001A2D52" w:rsidRDefault="001A2D52" w:rsidP="00A54E01">
      <w:pPr>
        <w:spacing w:before="120" w:after="120" w:line="360" w:lineRule="exact"/>
        <w:ind w:firstLine="720"/>
        <w:rPr>
          <w:rFonts w:ascii="Times New Roman" w:hAnsi="Times New Roman" w:cs="Times New Roman"/>
          <w:color w:val="081B3A"/>
          <w:spacing w:val="3"/>
          <w:sz w:val="28"/>
          <w:szCs w:val="28"/>
          <w:shd w:val="clear" w:color="auto" w:fill="FFFFFF"/>
        </w:rPr>
      </w:pPr>
    </w:p>
    <w:p w:rsidR="001A2D52" w:rsidRDefault="001A2D52" w:rsidP="00A54E01">
      <w:pPr>
        <w:spacing w:before="120" w:after="120" w:line="360" w:lineRule="exact"/>
        <w:ind w:firstLine="720"/>
        <w:rPr>
          <w:rFonts w:ascii="Times New Roman" w:hAnsi="Times New Roman" w:cs="Times New Roman"/>
          <w:sz w:val="28"/>
          <w:szCs w:val="28"/>
        </w:rPr>
      </w:pPr>
    </w:p>
    <w:p w:rsidR="00A54E01" w:rsidRPr="00A54E01" w:rsidRDefault="00A54E01" w:rsidP="00A54E01">
      <w:pPr>
        <w:spacing w:before="120" w:after="120" w:line="360" w:lineRule="exact"/>
        <w:ind w:firstLine="720"/>
        <w:rPr>
          <w:rFonts w:ascii="Times New Roman" w:hAnsi="Times New Roman" w:cs="Times New Roman"/>
          <w:sz w:val="28"/>
          <w:szCs w:val="28"/>
        </w:rPr>
      </w:pPr>
    </w:p>
    <w:sectPr w:rsidR="00A54E01" w:rsidRPr="00A54E01" w:rsidSect="00A54E01">
      <w:pgSz w:w="11907" w:h="16840" w:code="9"/>
      <w:pgMar w:top="1134" w:right="1134" w:bottom="1134" w:left="1701"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E01"/>
    <w:rsid w:val="0008382A"/>
    <w:rsid w:val="000F1F04"/>
    <w:rsid w:val="001175DC"/>
    <w:rsid w:val="001A2D52"/>
    <w:rsid w:val="001F4054"/>
    <w:rsid w:val="002341BC"/>
    <w:rsid w:val="00246B23"/>
    <w:rsid w:val="00256711"/>
    <w:rsid w:val="0027540B"/>
    <w:rsid w:val="002C5167"/>
    <w:rsid w:val="00365244"/>
    <w:rsid w:val="003709A9"/>
    <w:rsid w:val="003B786F"/>
    <w:rsid w:val="004262BF"/>
    <w:rsid w:val="00461BB3"/>
    <w:rsid w:val="004752F2"/>
    <w:rsid w:val="0048083C"/>
    <w:rsid w:val="00497A97"/>
    <w:rsid w:val="004D1426"/>
    <w:rsid w:val="004E0425"/>
    <w:rsid w:val="004E0791"/>
    <w:rsid w:val="004F4062"/>
    <w:rsid w:val="00530EBA"/>
    <w:rsid w:val="0057532F"/>
    <w:rsid w:val="00597C5F"/>
    <w:rsid w:val="005D7BE1"/>
    <w:rsid w:val="0061065F"/>
    <w:rsid w:val="006435F5"/>
    <w:rsid w:val="006512BC"/>
    <w:rsid w:val="0066420F"/>
    <w:rsid w:val="00687DF9"/>
    <w:rsid w:val="006A3509"/>
    <w:rsid w:val="006A5C75"/>
    <w:rsid w:val="006B2944"/>
    <w:rsid w:val="006F18E3"/>
    <w:rsid w:val="00765B28"/>
    <w:rsid w:val="00776F2E"/>
    <w:rsid w:val="007E05D0"/>
    <w:rsid w:val="00814D72"/>
    <w:rsid w:val="00950DEB"/>
    <w:rsid w:val="00953651"/>
    <w:rsid w:val="009A4D8A"/>
    <w:rsid w:val="009A5280"/>
    <w:rsid w:val="009D00D5"/>
    <w:rsid w:val="009E31A0"/>
    <w:rsid w:val="00A17321"/>
    <w:rsid w:val="00A458BF"/>
    <w:rsid w:val="00A47E03"/>
    <w:rsid w:val="00A51418"/>
    <w:rsid w:val="00A54D5E"/>
    <w:rsid w:val="00A54E01"/>
    <w:rsid w:val="00A87AAB"/>
    <w:rsid w:val="00B14B27"/>
    <w:rsid w:val="00B15B42"/>
    <w:rsid w:val="00B473F6"/>
    <w:rsid w:val="00B52546"/>
    <w:rsid w:val="00B57701"/>
    <w:rsid w:val="00B90AA8"/>
    <w:rsid w:val="00BD5672"/>
    <w:rsid w:val="00C0404C"/>
    <w:rsid w:val="00C37834"/>
    <w:rsid w:val="00C4375E"/>
    <w:rsid w:val="00D06AA8"/>
    <w:rsid w:val="00D172B7"/>
    <w:rsid w:val="00D2595C"/>
    <w:rsid w:val="00D3735C"/>
    <w:rsid w:val="00E0138C"/>
    <w:rsid w:val="00E12B68"/>
    <w:rsid w:val="00E25AF9"/>
    <w:rsid w:val="00E27B86"/>
    <w:rsid w:val="00E66578"/>
    <w:rsid w:val="00E80CAE"/>
    <w:rsid w:val="00E83E74"/>
    <w:rsid w:val="00EC7B7E"/>
    <w:rsid w:val="00F028C0"/>
    <w:rsid w:val="00F67EBE"/>
    <w:rsid w:val="00FB5475"/>
    <w:rsid w:val="00FF1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EF530"/>
  <w15:chartTrackingRefBased/>
  <w15:docId w15:val="{E47631CC-588A-4DA6-9A2A-D747A54F7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E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anbinh</dc:creator>
  <cp:keywords/>
  <dc:description/>
  <cp:lastModifiedBy>anbinh</cp:lastModifiedBy>
  <cp:revision>2</cp:revision>
  <dcterms:created xsi:type="dcterms:W3CDTF">2025-11-14T11:10:00Z</dcterms:created>
  <dcterms:modified xsi:type="dcterms:W3CDTF">2025-11-14T12:05:00Z</dcterms:modified>
</cp:coreProperties>
</file>